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宋体"/>
          <w:sz w:val="40"/>
          <w:szCs w:val="48"/>
          <w:lang w:val="en-US" w:eastAsia="zh-CN"/>
        </w:rPr>
      </w:pPr>
      <w:r>
        <w:rPr>
          <w:rFonts w:hint="eastAsia"/>
          <w:sz w:val="40"/>
          <w:szCs w:val="48"/>
        </w:rPr>
        <w:t>登记表</w:t>
      </w:r>
      <w:r>
        <w:rPr>
          <w:rFonts w:hint="eastAsia"/>
          <w:sz w:val="40"/>
          <w:szCs w:val="48"/>
          <w:lang w:eastAsia="zh-CN"/>
        </w:rPr>
        <w:t>（</w:t>
      </w:r>
      <w:r>
        <w:rPr>
          <w:rFonts w:hint="eastAsia"/>
          <w:sz w:val="40"/>
          <w:szCs w:val="48"/>
          <w:lang w:val="en-US" w:eastAsia="zh-CN"/>
        </w:rPr>
        <w:t>四次）</w:t>
      </w:r>
    </w:p>
    <w:p>
      <w:pPr>
        <w:pStyle w:val="8"/>
        <w:rPr>
          <w:rFonts w:hint="eastAsia"/>
        </w:rPr>
      </w:pPr>
    </w:p>
    <w:tbl>
      <w:tblPr>
        <w:tblStyle w:val="3"/>
        <w:tblW w:w="0" w:type="auto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3803"/>
        <w:gridCol w:w="1637"/>
        <w:gridCol w:w="27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菏泽医学专科学校附属医院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医用耗材采购项目（</w:t>
            </w:r>
            <w:r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包-</w:t>
            </w:r>
            <w:r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  <w:t>27</w:t>
            </w: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color w:val="auto"/>
                <w:sz w:val="30"/>
                <w:szCs w:val="30"/>
                <w:lang w:eastAsia="zh-CN"/>
              </w:rPr>
              <w:t>HZHB-37-2023-0</w:t>
            </w:r>
            <w:r>
              <w:rPr>
                <w:rFonts w:hint="eastAsia" w:hAnsi="宋体" w:cs="宋体"/>
                <w:bCs/>
                <w:color w:val="auto"/>
                <w:sz w:val="30"/>
                <w:szCs w:val="30"/>
                <w:lang w:val="en-US" w:eastAsia="zh-CN"/>
              </w:rPr>
              <w:t>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包号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供应商名称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</w:t>
            </w:r>
          </w:p>
        </w:tc>
        <w:tc>
          <w:tcPr>
            <w:tcW w:w="3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27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exact"/>
        </w:trPr>
        <w:tc>
          <w:tcPr>
            <w:tcW w:w="9921" w:type="dxa"/>
            <w:gridSpan w:val="4"/>
            <w:vAlign w:val="center"/>
          </w:tcPr>
          <w:p>
            <w:pPr>
              <w:ind w:firstLine="3360" w:firstLineChars="1200"/>
              <w:jc w:val="both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日期</w:t>
            </w:r>
            <w:r>
              <w:rPr>
                <w:rFonts w:hint="eastAsia" w:ascii="宋体" w:hAnsi="宋体"/>
                <w:sz w:val="28"/>
                <w:szCs w:val="28"/>
              </w:rPr>
              <w:t>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>
      <w:pPr>
        <w:jc w:val="center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注：本表应逐项填写完整，并以word格式发送至</w:t>
      </w:r>
      <w:r>
        <w:rPr>
          <w:rFonts w:hint="eastAsia" w:ascii="宋体" w:hAnsi="宋体" w:eastAsia="宋体" w:cs="Times New Roman"/>
          <w:sz w:val="28"/>
          <w:szCs w:val="28"/>
        </w:rPr>
        <w:t>huabiao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0530</w:t>
      </w:r>
      <w:r>
        <w:rPr>
          <w:rFonts w:hint="eastAsia" w:ascii="宋体" w:hAnsi="宋体" w:eastAsia="宋体" w:cs="Times New Roman"/>
          <w:sz w:val="28"/>
          <w:szCs w:val="28"/>
        </w:rPr>
        <w:t>@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126</w:t>
      </w:r>
      <w:r>
        <w:rPr>
          <w:rFonts w:hint="eastAsia" w:ascii="宋体" w:hAnsi="宋体" w:eastAsia="宋体" w:cs="Times New Roman"/>
          <w:sz w:val="28"/>
          <w:szCs w:val="28"/>
        </w:rPr>
        <w:t>.com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邮箱。</w:t>
      </w:r>
    </w:p>
    <w:sectPr>
      <w:pgSz w:w="11906" w:h="16838"/>
      <w:pgMar w:top="1440" w:right="1080" w:bottom="1318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NmU4MWY2NDk5Y2U0NjI0YTZiYmQzMWQzNDhiYTcxMDkifQ=="/>
  </w:docVars>
  <w:rsids>
    <w:rsidRoot w:val="00000000"/>
    <w:rsid w:val="10352E9A"/>
    <w:rsid w:val="21DD7894"/>
    <w:rsid w:val="39493A7B"/>
    <w:rsid w:val="3D37067E"/>
    <w:rsid w:val="436A2AA9"/>
    <w:rsid w:val="549F16E3"/>
    <w:rsid w:val="6268180F"/>
    <w:rsid w:val="70E55367"/>
    <w:rsid w:val="7CF667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5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qFormat/>
    <w:uiPriority w:val="99"/>
    <w:pPr>
      <w:spacing w:before="120" w:after="120"/>
      <w:jc w:val="left"/>
    </w:pPr>
    <w:rPr>
      <w:rFonts w:hAnsi="宋体" w:cs="Calibri"/>
      <w:b/>
      <w:bCs/>
      <w:caps/>
      <w:sz w:val="30"/>
      <w:szCs w:val="30"/>
    </w:rPr>
  </w:style>
  <w:style w:type="paragraph" w:customStyle="1" w:styleId="5">
    <w:name w:val="标题 11"/>
    <w:basedOn w:val="1"/>
    <w:uiPriority w:val="0"/>
    <w:pPr>
      <w:spacing w:before="37"/>
      <w:ind w:right="397"/>
      <w:jc w:val="center"/>
      <w:outlineLvl w:val="0"/>
    </w:pPr>
    <w:rPr>
      <w:rFonts w:ascii="宋体" w:hAnsi="宋体" w:eastAsia="宋体"/>
      <w:b/>
      <w:bCs/>
      <w:sz w:val="44"/>
      <w:szCs w:val="44"/>
      <w:lang w:val="zh-CN" w:eastAsia="zh-CN" w:bidi="zh-CN"/>
    </w:rPr>
  </w:style>
  <w:style w:type="character" w:customStyle="1" w:styleId="6">
    <w:name w:val="默认段落字体1"/>
    <w:link w:val="1"/>
    <w:autoRedefine/>
    <w:semiHidden/>
    <w:qFormat/>
    <w:uiPriority w:val="0"/>
  </w:style>
  <w:style w:type="table" w:customStyle="1" w:styleId="7">
    <w:name w:val="普通表格1"/>
    <w:semiHidden/>
    <w:uiPriority w:val="0"/>
  </w:style>
  <w:style w:type="paragraph" w:customStyle="1" w:styleId="8">
    <w:name w:val="目录 11"/>
    <w:basedOn w:val="1"/>
    <w:uiPriority w:val="0"/>
  </w:style>
  <w:style w:type="paragraph" w:customStyle="1" w:styleId="9">
    <w:name w:val="日期1"/>
    <w:basedOn w:val="1"/>
    <w:autoRedefine/>
    <w:qFormat/>
    <w:uiPriority w:val="0"/>
    <w:pPr>
      <w:ind w:left="100" w:leftChars="2500"/>
    </w:pPr>
    <w:rPr>
      <w:sz w:val="24"/>
      <w:szCs w:val="24"/>
    </w:rPr>
  </w:style>
  <w:style w:type="paragraph" w:customStyle="1" w:styleId="10">
    <w:name w:val="页脚1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1">
    <w:name w:val="页脚 Char"/>
    <w:basedOn w:val="6"/>
    <w:link w:val="10"/>
    <w:uiPriority w:val="0"/>
    <w:rPr>
      <w:kern w:val="2"/>
      <w:sz w:val="18"/>
      <w:szCs w:val="18"/>
    </w:rPr>
  </w:style>
  <w:style w:type="paragraph" w:customStyle="1" w:styleId="12">
    <w:name w:val="页眉1"/>
    <w:basedOn w:val="1"/>
    <w:link w:val="13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3">
    <w:name w:val="页眉 Char"/>
    <w:basedOn w:val="6"/>
    <w:link w:val="12"/>
    <w:autoRedefine/>
    <w:qFormat/>
    <w:uiPriority w:val="0"/>
    <w:rPr>
      <w:kern w:val="2"/>
      <w:sz w:val="18"/>
      <w:szCs w:val="18"/>
    </w:rPr>
  </w:style>
  <w:style w:type="table" w:customStyle="1" w:styleId="14">
    <w:name w:val="网格型1"/>
    <w:basedOn w:val="7"/>
    <w:autoRedefine/>
    <w:qFormat/>
    <w:uiPriority w:val="0"/>
    <w:pPr>
      <w:widowControl w:val="0"/>
      <w:jc w:val="both"/>
    </w:pPr>
  </w:style>
  <w:style w:type="character" w:customStyle="1" w:styleId="15">
    <w:name w:val="超链接1"/>
    <w:basedOn w:val="6"/>
    <w:link w:val="1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2023-11-29T06:31:00Z</dcterms:created>
  <dc:creator>WPS_1653275653</dc:creator>
  <cp:lastModifiedBy>WPS_1653275653</cp:lastModifiedBy>
  <dcterms:modified xsi:type="dcterms:W3CDTF">2024-02-06T06:52:30Z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4743357DF8884A4888DA247DEDC27656_12</vt:lpwstr>
  </property>
</Properties>
</file>