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55F316">
      <w:pPr>
        <w:spacing w:line="580" w:lineRule="exact"/>
        <w:rPr>
          <w:rFonts w:ascii="宋体" w:hAnsi="宋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黑体"/>
          <w:color w:val="000000"/>
          <w:sz w:val="32"/>
          <w:szCs w:val="32"/>
        </w:rPr>
        <w:t>附件6</w:t>
      </w:r>
    </w:p>
    <w:p w14:paraId="063717EA">
      <w:pPr>
        <w:spacing w:line="58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z w:val="44"/>
          <w:szCs w:val="44"/>
        </w:rPr>
        <w:t>优秀成果材料汇总表</w:t>
      </w:r>
    </w:p>
    <w:p w14:paraId="355AAD65">
      <w:pPr>
        <w:spacing w:line="580" w:lineRule="exact"/>
        <w:rPr>
          <w:rFonts w:ascii="宋体" w:hAnsi="宋体" w:eastAsia="华文中宋"/>
          <w:color w:val="000000"/>
          <w:sz w:val="44"/>
          <w:szCs w:val="44"/>
        </w:rPr>
      </w:pPr>
    </w:p>
    <w:p w14:paraId="4E32CF45">
      <w:pPr>
        <w:spacing w:line="580" w:lineRule="exact"/>
        <w:ind w:firstLine="483" w:firstLineChars="150"/>
        <w:rPr>
          <w:rFonts w:ascii="宋体" w:hAnsi="宋体" w:eastAsia="仿宋_GB2312"/>
          <w:color w:val="000000"/>
          <w:sz w:val="32"/>
          <w:szCs w:val="32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 xml:space="preserve">填报单位：     （加盖公章）                 填报人：             电话： </w:t>
      </w:r>
    </w:p>
    <w:tbl>
      <w:tblPr>
        <w:tblStyle w:val="13"/>
        <w:tblpPr w:leftFromText="180" w:rightFromText="180" w:vertAnchor="text" w:horzAnchor="page" w:tblpX="1808" w:tblpY="257"/>
        <w:tblOverlap w:val="never"/>
        <w:tblW w:w="13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4563"/>
        <w:gridCol w:w="2975"/>
        <w:gridCol w:w="2140"/>
        <w:gridCol w:w="2440"/>
      </w:tblGrid>
      <w:tr w14:paraId="02C24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  <w:vAlign w:val="center"/>
          </w:tcPr>
          <w:p w14:paraId="74174DA6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563" w:type="dxa"/>
            <w:vAlign w:val="center"/>
          </w:tcPr>
          <w:p w14:paraId="0B2CEBF2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2975" w:type="dxa"/>
            <w:vAlign w:val="center"/>
          </w:tcPr>
          <w:p w14:paraId="32A83C83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单位</w:t>
            </w:r>
          </w:p>
        </w:tc>
        <w:tc>
          <w:tcPr>
            <w:tcW w:w="2140" w:type="dxa"/>
            <w:vAlign w:val="center"/>
          </w:tcPr>
          <w:p w14:paraId="45A8A699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第一作者</w:t>
            </w:r>
          </w:p>
        </w:tc>
        <w:tc>
          <w:tcPr>
            <w:tcW w:w="2440" w:type="dxa"/>
            <w:vAlign w:val="center"/>
          </w:tcPr>
          <w:p w14:paraId="35412B3F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联系方式</w:t>
            </w:r>
          </w:p>
        </w:tc>
      </w:tr>
      <w:tr w14:paraId="52B1B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7BF5F6D9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1922BB36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606CC97F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2AE01D46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4941D51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667C8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5ABAB778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580D98B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4C6AED69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658349B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5251D025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3BE02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</w:tcPr>
          <w:p w14:paraId="3227B5C5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369DEEB9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07F495EF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34CFD3C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18771FAA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</w:tbl>
    <w:p w14:paraId="2CA1BA29">
      <w:pPr>
        <w:spacing w:line="580" w:lineRule="exact"/>
        <w:rPr>
          <w:rFonts w:ascii="宋体" w:hAnsi="宋体" w:eastAsia="仿宋_GB2312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88" w:right="1440" w:bottom="1588" w:left="1440" w:header="851" w:footer="992" w:gutter="0"/>
      <w:cols w:space="72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FC0FB5-ECC9-4A90-A355-59F8A3350C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80F97740-365D-47E4-AE07-DA79DF99FAD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3868361-4A19-49BE-BB9F-788F5B381881}"/>
  </w:font>
  <w:font w:name="方正隶书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A14DB0B-DA22-4C9E-AEAC-5594912499F4}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5" w:fontKey="{E40F1F29-6B2B-4473-8E7D-F25401CC948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E3F30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891A1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D005A7"/>
    <w:rsid w:val="00D3096E"/>
    <w:rsid w:val="00D477FF"/>
    <w:rsid w:val="00DA1F7C"/>
    <w:rsid w:val="00DA61DA"/>
    <w:rsid w:val="00DD38C7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935F81"/>
    <w:rsid w:val="0D382F87"/>
    <w:rsid w:val="0D6B3943"/>
    <w:rsid w:val="0DAC37C6"/>
    <w:rsid w:val="0DC34A8B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65343F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4402</Words>
  <Characters>4722</Characters>
  <Lines>44</Lines>
  <Paragraphs>12</Paragraphs>
  <TotalTime>9</TotalTime>
  <ScaleCrop>false</ScaleCrop>
  <LinksUpToDate>false</LinksUpToDate>
  <CharactersWithSpaces>5692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2025-04-24T04:37:38Z</dcterms:modified>
  <dc:title>山东省卫生健康委员会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